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90FF" w14:textId="65209249" w:rsidR="00BF52AA" w:rsidRDefault="003203D5" w:rsidP="00B4538A">
      <w:pPr>
        <w:pStyle w:val="Body"/>
        <w:jc w:val="center"/>
      </w:pPr>
      <w:r>
        <w:rPr>
          <w:noProof/>
        </w:rPr>
        <w:drawing>
          <wp:inline distT="0" distB="0" distL="0" distR="0" wp14:anchorId="2D98D75B" wp14:editId="67FF5B58">
            <wp:extent cx="3271479" cy="831850"/>
            <wp:effectExtent l="0" t="0" r="5715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2894" cy="89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13507" w14:textId="77777777" w:rsidR="00BF52AA" w:rsidRDefault="00BF52AA" w:rsidP="00B4538A">
      <w:pPr>
        <w:pStyle w:val="Body"/>
        <w:jc w:val="center"/>
      </w:pPr>
    </w:p>
    <w:p w14:paraId="6C00FFC7" w14:textId="420181C5" w:rsidR="00B4538A" w:rsidRPr="00EF0C2A" w:rsidRDefault="00000000" w:rsidP="00B4538A">
      <w:pPr>
        <w:pStyle w:val="Body"/>
        <w:jc w:val="center"/>
        <w:rPr>
          <w:rFonts w:ascii="Times" w:hAnsi="Times"/>
          <w:color w:val="0000FF"/>
        </w:rPr>
      </w:pPr>
      <w:hyperlink r:id="rId6" w:history="1">
        <w:r w:rsidR="003203D5">
          <w:rPr>
            <w:rFonts w:ascii="Times" w:hAnsi="Times"/>
            <w:color w:val="0000FF"/>
            <w:u w:val="single"/>
          </w:rPr>
          <w:t>capricorn</w:t>
        </w:r>
        <w:r w:rsidR="00B4538A" w:rsidRPr="00EF0C2A">
          <w:rPr>
            <w:rFonts w:ascii="Times" w:hAnsi="Times"/>
            <w:color w:val="0000FF"/>
            <w:u w:val="single"/>
          </w:rPr>
          <w:t>.mercer.edu</w:t>
        </w:r>
      </w:hyperlink>
    </w:p>
    <w:p w14:paraId="7D615CC4" w14:textId="77777777" w:rsidR="00B4538A" w:rsidRPr="00EF0C2A" w:rsidRDefault="00B4538A" w:rsidP="00B4538A">
      <w:pPr>
        <w:pStyle w:val="Body"/>
        <w:jc w:val="center"/>
        <w:rPr>
          <w:rFonts w:ascii="Times" w:hAnsi="Times"/>
        </w:rPr>
      </w:pPr>
    </w:p>
    <w:p w14:paraId="1B30C590" w14:textId="79019D9A" w:rsidR="00B4538A" w:rsidRPr="00EF0C2A" w:rsidRDefault="00F92EE7" w:rsidP="00B4538A">
      <w:pPr>
        <w:pStyle w:val="Body"/>
        <w:rPr>
          <w:rFonts w:ascii="Times" w:hAnsi="Times"/>
        </w:rPr>
      </w:pPr>
      <w:r>
        <w:rPr>
          <w:rFonts w:ascii="Times" w:hAnsi="Times"/>
        </w:rPr>
        <w:t>Feb. 1</w:t>
      </w:r>
      <w:r w:rsidR="00845BA5">
        <w:rPr>
          <w:rFonts w:ascii="Times" w:hAnsi="Times"/>
        </w:rPr>
        <w:t>9</w:t>
      </w:r>
      <w:r w:rsidR="00B4538A" w:rsidRPr="00EF0C2A">
        <w:rPr>
          <w:rFonts w:ascii="Times" w:hAnsi="Times"/>
        </w:rPr>
        <w:t>, 20</w:t>
      </w:r>
      <w:r w:rsidR="00647F12">
        <w:rPr>
          <w:rFonts w:ascii="Times" w:hAnsi="Times"/>
        </w:rPr>
        <w:t>2</w:t>
      </w:r>
      <w:r>
        <w:rPr>
          <w:rFonts w:ascii="Times" w:hAnsi="Times"/>
        </w:rPr>
        <w:t>4</w:t>
      </w:r>
    </w:p>
    <w:p w14:paraId="3917F09E" w14:textId="77777777" w:rsidR="00B4538A" w:rsidRPr="00EF0C2A" w:rsidRDefault="00B4538A" w:rsidP="00B4538A">
      <w:pPr>
        <w:pStyle w:val="Body"/>
        <w:rPr>
          <w:rFonts w:ascii="Times" w:hAnsi="Times"/>
          <w:u w:val="single"/>
        </w:rPr>
      </w:pPr>
      <w:r w:rsidRPr="00EF0C2A">
        <w:rPr>
          <w:rFonts w:ascii="Times" w:hAnsi="Times"/>
          <w:u w:val="single"/>
        </w:rPr>
        <w:t>FOR IMMEDIATE RELEASE</w:t>
      </w:r>
    </w:p>
    <w:p w14:paraId="6676A5ED" w14:textId="7F20917A" w:rsidR="00B4538A" w:rsidRPr="00EF0C2A" w:rsidRDefault="00B4538A" w:rsidP="00B4538A">
      <w:pPr>
        <w:pStyle w:val="Body"/>
        <w:rPr>
          <w:rFonts w:ascii="Times" w:hAnsi="Times"/>
        </w:rPr>
      </w:pPr>
      <w:r w:rsidRPr="00EF0C2A">
        <w:rPr>
          <w:rFonts w:ascii="Times" w:hAnsi="Times"/>
        </w:rPr>
        <w:t xml:space="preserve">Media Contact: </w:t>
      </w:r>
      <w:r w:rsidR="00F92EE7">
        <w:rPr>
          <w:rFonts w:ascii="Times" w:hAnsi="Times"/>
        </w:rPr>
        <w:t>Larry Brumley</w:t>
      </w:r>
      <w:r w:rsidRPr="00EF0C2A">
        <w:rPr>
          <w:rFonts w:ascii="Times" w:hAnsi="Times"/>
        </w:rPr>
        <w:t>, (478) 301-</w:t>
      </w:r>
      <w:r w:rsidR="00F92EE7">
        <w:rPr>
          <w:rFonts w:ascii="Times" w:hAnsi="Times"/>
        </w:rPr>
        <w:t>5700</w:t>
      </w:r>
      <w:r w:rsidRPr="00EF0C2A">
        <w:rPr>
          <w:rFonts w:ascii="Times" w:hAnsi="Times"/>
        </w:rPr>
        <w:t xml:space="preserve"> or</w:t>
      </w:r>
      <w:r w:rsidR="00AB71B5" w:rsidRPr="00EF0C2A">
        <w:rPr>
          <w:rFonts w:ascii="Times" w:hAnsi="Times"/>
        </w:rPr>
        <w:t xml:space="preserve"> </w:t>
      </w:r>
      <w:hyperlink r:id="rId7" w:history="1">
        <w:r w:rsidR="00F92EE7" w:rsidRPr="00DE2604">
          <w:rPr>
            <w:rStyle w:val="Hyperlink"/>
            <w:rFonts w:ascii="Times" w:hAnsi="Times"/>
          </w:rPr>
          <w:t>brumley_ld@mercer.edu</w:t>
        </w:r>
      </w:hyperlink>
      <w:r w:rsidR="00AB71B5" w:rsidRPr="00EF0C2A">
        <w:rPr>
          <w:rFonts w:ascii="Times" w:hAnsi="Times"/>
        </w:rPr>
        <w:t xml:space="preserve"> </w:t>
      </w:r>
    </w:p>
    <w:p w14:paraId="70C86EB4" w14:textId="77777777" w:rsidR="00B4538A" w:rsidRPr="00EF0C2A" w:rsidRDefault="00B4538A" w:rsidP="002A1A21">
      <w:pPr>
        <w:jc w:val="center"/>
        <w:rPr>
          <w:rFonts w:ascii="Times" w:hAnsi="Times"/>
          <w:b/>
        </w:rPr>
      </w:pPr>
    </w:p>
    <w:p w14:paraId="3E704F5E" w14:textId="1171DD1B" w:rsidR="003203D5" w:rsidRPr="00291847" w:rsidRDefault="003203D5" w:rsidP="003203D5">
      <w:pPr>
        <w:jc w:val="center"/>
        <w:rPr>
          <w:rFonts w:cs="Times New Roman"/>
          <w:b/>
          <w:bCs/>
        </w:rPr>
      </w:pPr>
      <w:r w:rsidRPr="00291847">
        <w:rPr>
          <w:rFonts w:cs="Times New Roman"/>
          <w:b/>
          <w:bCs/>
        </w:rPr>
        <w:t xml:space="preserve">Mercer Music at Capricorn </w:t>
      </w:r>
      <w:r>
        <w:rPr>
          <w:rFonts w:cs="Times New Roman"/>
          <w:b/>
          <w:bCs/>
        </w:rPr>
        <w:t xml:space="preserve">to </w:t>
      </w:r>
      <w:r w:rsidR="00CA4E9C">
        <w:rPr>
          <w:rFonts w:cs="Times New Roman"/>
          <w:b/>
          <w:bCs/>
        </w:rPr>
        <w:t xml:space="preserve">Offer </w:t>
      </w:r>
      <w:r w:rsidR="00F92EE7">
        <w:rPr>
          <w:rFonts w:cs="Times New Roman"/>
          <w:b/>
          <w:bCs/>
        </w:rPr>
        <w:t>Entertainment Law Seminar</w:t>
      </w:r>
    </w:p>
    <w:p w14:paraId="75A18C0E" w14:textId="77777777" w:rsidR="003203D5" w:rsidRPr="00291847" w:rsidRDefault="003203D5" w:rsidP="003203D5">
      <w:pPr>
        <w:rPr>
          <w:rFonts w:cs="Times New Roman"/>
        </w:rPr>
      </w:pPr>
    </w:p>
    <w:p w14:paraId="5186FD28" w14:textId="19A018B2" w:rsidR="003203D5" w:rsidRPr="003203D5" w:rsidRDefault="003203D5" w:rsidP="003203D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MACON – </w:t>
      </w:r>
      <w:r w:rsidRPr="003203D5">
        <w:rPr>
          <w:rFonts w:cs="Times New Roman"/>
          <w:sz w:val="22"/>
          <w:szCs w:val="22"/>
        </w:rPr>
        <w:t xml:space="preserve">Mercer Music at Capricorn will host </w:t>
      </w:r>
      <w:r w:rsidR="00F92EE7">
        <w:rPr>
          <w:rFonts w:cs="Times New Roman"/>
          <w:sz w:val="22"/>
          <w:szCs w:val="22"/>
        </w:rPr>
        <w:t>an Entertainment Law Seminar</w:t>
      </w:r>
      <w:r w:rsidRPr="003203D5">
        <w:rPr>
          <w:rFonts w:cs="Times New Roman"/>
          <w:sz w:val="22"/>
          <w:szCs w:val="22"/>
        </w:rPr>
        <w:t xml:space="preserve"> on </w:t>
      </w:r>
      <w:r w:rsidR="00F92EE7">
        <w:rPr>
          <w:rFonts w:cs="Times New Roman"/>
          <w:sz w:val="22"/>
          <w:szCs w:val="22"/>
        </w:rPr>
        <w:t>April 13</w:t>
      </w:r>
      <w:r w:rsidRPr="003203D5">
        <w:rPr>
          <w:rFonts w:cs="Times New Roman"/>
          <w:sz w:val="22"/>
          <w:szCs w:val="22"/>
        </w:rPr>
        <w:t>, 202</w:t>
      </w:r>
      <w:r w:rsidR="00F92EE7">
        <w:rPr>
          <w:rFonts w:cs="Times New Roman"/>
          <w:sz w:val="22"/>
          <w:szCs w:val="22"/>
        </w:rPr>
        <w:t xml:space="preserve">4, </w:t>
      </w:r>
      <w:r w:rsidR="00CA4E9C">
        <w:rPr>
          <w:rFonts w:cs="Times New Roman"/>
          <w:sz w:val="22"/>
          <w:szCs w:val="22"/>
        </w:rPr>
        <w:t xml:space="preserve">as </w:t>
      </w:r>
      <w:r w:rsidR="00F92EE7">
        <w:rPr>
          <w:rFonts w:cs="Times New Roman"/>
          <w:sz w:val="22"/>
          <w:szCs w:val="22"/>
        </w:rPr>
        <w:t>the next program in its ongoing Professional Development Series</w:t>
      </w:r>
      <w:r w:rsidRPr="003203D5">
        <w:rPr>
          <w:rFonts w:cs="Times New Roman"/>
          <w:sz w:val="22"/>
          <w:szCs w:val="22"/>
        </w:rPr>
        <w:t xml:space="preserve">. The one-day </w:t>
      </w:r>
      <w:r w:rsidR="00F92EE7">
        <w:rPr>
          <w:rFonts w:cs="Times New Roman"/>
          <w:sz w:val="22"/>
          <w:szCs w:val="22"/>
        </w:rPr>
        <w:t>seminar</w:t>
      </w:r>
      <w:r w:rsidRPr="003203D5">
        <w:rPr>
          <w:rFonts w:cs="Times New Roman"/>
          <w:sz w:val="22"/>
          <w:szCs w:val="22"/>
        </w:rPr>
        <w:t xml:space="preserve"> will feature leading </w:t>
      </w:r>
      <w:r w:rsidR="00F92EE7">
        <w:rPr>
          <w:rFonts w:cs="Times New Roman"/>
          <w:sz w:val="22"/>
          <w:szCs w:val="22"/>
        </w:rPr>
        <w:t xml:space="preserve">entertainment law </w:t>
      </w:r>
      <w:r w:rsidR="00B54626">
        <w:rPr>
          <w:rFonts w:cs="Times New Roman"/>
          <w:sz w:val="22"/>
          <w:szCs w:val="22"/>
        </w:rPr>
        <w:t>practi</w:t>
      </w:r>
      <w:r w:rsidR="00CA4E9C">
        <w:rPr>
          <w:rFonts w:cs="Times New Roman"/>
          <w:sz w:val="22"/>
          <w:szCs w:val="22"/>
        </w:rPr>
        <w:t>ti</w:t>
      </w:r>
      <w:r w:rsidR="00B54626">
        <w:rPr>
          <w:rFonts w:cs="Times New Roman"/>
          <w:sz w:val="22"/>
          <w:szCs w:val="22"/>
        </w:rPr>
        <w:t>oners</w:t>
      </w:r>
      <w:r w:rsidR="00F92EE7">
        <w:rPr>
          <w:rFonts w:cs="Times New Roman"/>
          <w:sz w:val="22"/>
          <w:szCs w:val="22"/>
        </w:rPr>
        <w:t xml:space="preserve"> from Nashville and Georgia who will address topics such as copyright, trademarks, artist and performance contracts, as well as negotiations</w:t>
      </w:r>
      <w:r w:rsidRPr="003203D5">
        <w:rPr>
          <w:rFonts w:cs="Times New Roman"/>
          <w:sz w:val="22"/>
          <w:szCs w:val="22"/>
        </w:rPr>
        <w:t>.</w:t>
      </w:r>
    </w:p>
    <w:p w14:paraId="42AABBFA" w14:textId="77777777" w:rsidR="003203D5" w:rsidRPr="003203D5" w:rsidRDefault="003203D5" w:rsidP="003203D5">
      <w:pPr>
        <w:rPr>
          <w:rFonts w:cs="Times New Roman"/>
          <w:sz w:val="22"/>
          <w:szCs w:val="22"/>
        </w:rPr>
      </w:pPr>
    </w:p>
    <w:p w14:paraId="2AFA347F" w14:textId="043A6269" w:rsidR="003203D5" w:rsidRPr="003203D5" w:rsidRDefault="00F92EE7" w:rsidP="003203D5">
      <w:pPr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Co-sponsored by Mercer’s law and music schools, presenters will include: </w:t>
      </w:r>
    </w:p>
    <w:p w14:paraId="5BBCBB56" w14:textId="77777777" w:rsidR="003203D5" w:rsidRPr="003203D5" w:rsidRDefault="003203D5" w:rsidP="003203D5">
      <w:pPr>
        <w:rPr>
          <w:rFonts w:cs="Times New Roman"/>
          <w:sz w:val="22"/>
          <w:szCs w:val="22"/>
        </w:rPr>
      </w:pPr>
    </w:p>
    <w:p w14:paraId="6DA9C798" w14:textId="435EE4CA" w:rsidR="00F92EE7" w:rsidRPr="00F92EE7" w:rsidRDefault="00F92EE7" w:rsidP="00B54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54626">
        <w:rPr>
          <w:rFonts w:ascii="Times New Roman" w:hAnsi="Times New Roman" w:cs="Times New Roman"/>
          <w:b/>
          <w:bCs/>
          <w:sz w:val="22"/>
          <w:szCs w:val="22"/>
        </w:rPr>
        <w:t>Tim Griggs</w:t>
      </w:r>
      <w:r>
        <w:rPr>
          <w:rFonts w:ascii="Times New Roman" w:hAnsi="Times New Roman" w:cs="Times New Roman"/>
          <w:sz w:val="22"/>
          <w:szCs w:val="22"/>
        </w:rPr>
        <w:t xml:space="preserve">, a Macon native </w:t>
      </w:r>
      <w:r w:rsidRPr="00F92EE7">
        <w:rPr>
          <w:rFonts w:ascii="Times New Roman" w:hAnsi="Times New Roman" w:cs="Times New Roman"/>
          <w:sz w:val="22"/>
          <w:szCs w:val="22"/>
        </w:rPr>
        <w:t xml:space="preserve">and </w:t>
      </w:r>
      <w:r w:rsidRPr="00F92EE7">
        <w:rPr>
          <w:rFonts w:ascii="Times New Roman" w:hAnsi="Times New Roman" w:cs="Times New Roman"/>
          <w:color w:val="000000"/>
          <w:sz w:val="22"/>
          <w:szCs w:val="22"/>
        </w:rPr>
        <w:t xml:space="preserve">entertainment attorney, educator, and writer/researcher who </w:t>
      </w:r>
      <w:r w:rsidR="00CA4E9C">
        <w:rPr>
          <w:rFonts w:ascii="Times New Roman" w:hAnsi="Times New Roman" w:cs="Times New Roman"/>
          <w:color w:val="000000"/>
          <w:sz w:val="22"/>
          <w:szCs w:val="22"/>
        </w:rPr>
        <w:t xml:space="preserve">has </w:t>
      </w:r>
      <w:r w:rsidRPr="00F92EE7">
        <w:rPr>
          <w:rFonts w:ascii="Times New Roman" w:hAnsi="Times New Roman" w:cs="Times New Roman"/>
          <w:color w:val="000000"/>
          <w:sz w:val="22"/>
          <w:szCs w:val="22"/>
        </w:rPr>
        <w:t>represented G</w:t>
      </w:r>
      <w:r w:rsidR="00B54626">
        <w:rPr>
          <w:rFonts w:ascii="Times New Roman" w:hAnsi="Times New Roman" w:cs="Times New Roman"/>
          <w:color w:val="000000"/>
          <w:sz w:val="22"/>
          <w:szCs w:val="22"/>
        </w:rPr>
        <w:t>RAMMY</w:t>
      </w:r>
      <w:r w:rsidR="00B54626" w:rsidRPr="00B54626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®</w:t>
      </w:r>
      <w:r w:rsidRPr="00F92EE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54626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F92EE7">
        <w:rPr>
          <w:rFonts w:ascii="Times New Roman" w:hAnsi="Times New Roman" w:cs="Times New Roman"/>
          <w:color w:val="000000"/>
          <w:sz w:val="22"/>
          <w:szCs w:val="22"/>
        </w:rPr>
        <w:t xml:space="preserve">inners, </w:t>
      </w:r>
      <w:r w:rsidR="009D40F8">
        <w:rPr>
          <w:rFonts w:ascii="Times New Roman" w:hAnsi="Times New Roman" w:cs="Times New Roman"/>
          <w:color w:val="000000"/>
          <w:sz w:val="22"/>
          <w:szCs w:val="22"/>
        </w:rPr>
        <w:t>No. 1</w:t>
      </w:r>
      <w:r w:rsidRPr="00F92EE7">
        <w:rPr>
          <w:rFonts w:ascii="Times New Roman" w:hAnsi="Times New Roman" w:cs="Times New Roman"/>
          <w:color w:val="000000"/>
          <w:sz w:val="22"/>
          <w:szCs w:val="22"/>
        </w:rPr>
        <w:t xml:space="preserve"> songwriters and Rock </w:t>
      </w:r>
      <w:r w:rsidR="009D40F8">
        <w:rPr>
          <w:rFonts w:ascii="Times New Roman" w:hAnsi="Times New Roman" w:cs="Times New Roman"/>
          <w:color w:val="000000"/>
          <w:sz w:val="22"/>
          <w:szCs w:val="22"/>
        </w:rPr>
        <w:t>and</w:t>
      </w:r>
      <w:r w:rsidRPr="00F92EE7">
        <w:rPr>
          <w:rFonts w:ascii="Times New Roman" w:hAnsi="Times New Roman" w:cs="Times New Roman"/>
          <w:color w:val="000000"/>
          <w:sz w:val="22"/>
          <w:szCs w:val="22"/>
        </w:rPr>
        <w:t xml:space="preserve"> Roll Hall of Famers</w:t>
      </w:r>
    </w:p>
    <w:p w14:paraId="2C41ECC4" w14:textId="73216BCF" w:rsidR="003203D5" w:rsidRPr="00F92EE7" w:rsidRDefault="00F92EE7" w:rsidP="00B54626">
      <w:pPr>
        <w:pStyle w:val="ListParagraph"/>
        <w:numPr>
          <w:ilvl w:val="0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54626">
        <w:rPr>
          <w:rFonts w:ascii="Times New Roman" w:hAnsi="Times New Roman" w:cs="Times New Roman"/>
          <w:b/>
          <w:bCs/>
          <w:sz w:val="22"/>
          <w:szCs w:val="22"/>
        </w:rPr>
        <w:t>Rush Hicks</w:t>
      </w:r>
      <w:r w:rsidRPr="00F92EE7">
        <w:rPr>
          <w:rFonts w:ascii="Times New Roman" w:hAnsi="Times New Roman" w:cs="Times New Roman"/>
          <w:sz w:val="22"/>
          <w:szCs w:val="22"/>
        </w:rPr>
        <w:t xml:space="preserve">, a Mercer Law graduate and Nashville-based attorney who has made recording and publishing deals for artists including Kelsea </w:t>
      </w:r>
      <w:proofErr w:type="spellStart"/>
      <w:r w:rsidRPr="00F92EE7">
        <w:rPr>
          <w:rFonts w:ascii="Times New Roman" w:hAnsi="Times New Roman" w:cs="Times New Roman"/>
          <w:sz w:val="22"/>
          <w:szCs w:val="22"/>
        </w:rPr>
        <w:t>Ballerini</w:t>
      </w:r>
      <w:proofErr w:type="spellEnd"/>
      <w:r w:rsidRPr="00F92EE7">
        <w:rPr>
          <w:rFonts w:ascii="Times New Roman" w:hAnsi="Times New Roman" w:cs="Times New Roman"/>
          <w:sz w:val="22"/>
          <w:szCs w:val="22"/>
        </w:rPr>
        <w:t xml:space="preserve">, Alan Jackson, Paul Overstreet and </w:t>
      </w:r>
      <w:proofErr w:type="gramStart"/>
      <w:r w:rsidR="00CA4E9C">
        <w:rPr>
          <w:rFonts w:ascii="Times New Roman" w:hAnsi="Times New Roman" w:cs="Times New Roman"/>
          <w:sz w:val="22"/>
          <w:szCs w:val="22"/>
        </w:rPr>
        <w:t>others</w:t>
      </w:r>
      <w:proofErr w:type="gramEnd"/>
    </w:p>
    <w:p w14:paraId="3BFC22A0" w14:textId="313A0898" w:rsidR="003203D5" w:rsidRPr="003203D5" w:rsidRDefault="00F92EE7" w:rsidP="00B54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54626">
        <w:rPr>
          <w:rFonts w:ascii="Times New Roman" w:hAnsi="Times New Roman" w:cs="Times New Roman"/>
          <w:b/>
          <w:bCs/>
          <w:sz w:val="22"/>
          <w:szCs w:val="22"/>
        </w:rPr>
        <w:t>Che</w:t>
      </w:r>
      <w:r w:rsidR="00B54626">
        <w:rPr>
          <w:rFonts w:ascii="Times New Roman" w:hAnsi="Times New Roman" w:cs="Times New Roman"/>
          <w:b/>
          <w:bCs/>
          <w:sz w:val="22"/>
          <w:szCs w:val="22"/>
        </w:rPr>
        <w:t>shire</w:t>
      </w:r>
      <w:r w:rsidRPr="00B5462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54626">
        <w:rPr>
          <w:rFonts w:ascii="Times New Roman" w:hAnsi="Times New Roman" w:cs="Times New Roman"/>
          <w:b/>
          <w:bCs/>
          <w:sz w:val="22"/>
          <w:szCs w:val="22"/>
        </w:rPr>
        <w:t>Rigler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 Nashville-based attorney whose </w:t>
      </w:r>
      <w:r w:rsidRPr="00F92EE7">
        <w:rPr>
          <w:rFonts w:ascii="Times New Roman" w:eastAsia="Times New Roman" w:hAnsi="Times New Roman" w:cs="Times New Roman"/>
          <w:color w:val="212121"/>
          <w:sz w:val="22"/>
          <w:szCs w:val="22"/>
        </w:rPr>
        <w:t xml:space="preserve">legal practice focuses on entertainment, copyright, trademark, patent and business </w:t>
      </w:r>
      <w:proofErr w:type="gramStart"/>
      <w:r w:rsidRPr="00F92EE7">
        <w:rPr>
          <w:rFonts w:ascii="Times New Roman" w:eastAsia="Times New Roman" w:hAnsi="Times New Roman" w:cs="Times New Roman"/>
          <w:color w:val="212121"/>
          <w:sz w:val="22"/>
          <w:szCs w:val="22"/>
        </w:rPr>
        <w:t>law</w:t>
      </w:r>
      <w:proofErr w:type="gramEnd"/>
    </w:p>
    <w:p w14:paraId="52C93801" w14:textId="306836DF" w:rsidR="003203D5" w:rsidRPr="003203D5" w:rsidRDefault="00F92EE7" w:rsidP="00B54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54626">
        <w:rPr>
          <w:rFonts w:ascii="Times New Roman" w:hAnsi="Times New Roman" w:cs="Times New Roman"/>
          <w:b/>
          <w:bCs/>
          <w:sz w:val="22"/>
          <w:szCs w:val="22"/>
        </w:rPr>
        <w:t>Vernon Strickland</w:t>
      </w:r>
      <w:r>
        <w:rPr>
          <w:rFonts w:ascii="Times New Roman" w:hAnsi="Times New Roman" w:cs="Times New Roman"/>
          <w:sz w:val="22"/>
          <w:szCs w:val="22"/>
        </w:rPr>
        <w:t xml:space="preserve">, a Mercer Law graduate and Newnan-based attorney who </w:t>
      </w:r>
      <w:r w:rsidRPr="00F92EE7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assists artists, athletes and entertainment companies with contract drafting, creative rights protection and dispute </w:t>
      </w:r>
      <w:proofErr w:type="gramStart"/>
      <w:r w:rsidRPr="00F92EE7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resolution</w:t>
      </w:r>
      <w:proofErr w:type="gramEnd"/>
    </w:p>
    <w:p w14:paraId="5900CA11" w14:textId="77777777" w:rsidR="003203D5" w:rsidRDefault="003203D5" w:rsidP="003203D5">
      <w:pPr>
        <w:rPr>
          <w:rFonts w:cs="Times New Roman"/>
          <w:sz w:val="22"/>
          <w:szCs w:val="22"/>
        </w:rPr>
      </w:pPr>
    </w:p>
    <w:p w14:paraId="005DE5A8" w14:textId="0DC4F2B0" w:rsidR="00B54626" w:rsidRDefault="00B54626" w:rsidP="003203D5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“Navigating legal issues in the entertainment industry can be daunting for artists and others who are new to the music business,” said Mercer Law School Dean and Professor Karen Sneddon. “</w:t>
      </w:r>
      <w:r w:rsidRPr="00B54626">
        <w:rPr>
          <w:rFonts w:eastAsia="Times New Roman" w:cstheme="minorHAnsi"/>
          <w:color w:val="000000"/>
          <w:sz w:val="22"/>
          <w:szCs w:val="22"/>
        </w:rPr>
        <w:t>Our presenters for this day-long seminar have decades of experience in various aspects of entertainment law. Following </w:t>
      </w:r>
      <w:r w:rsidRPr="00B54626">
        <w:rPr>
          <w:rFonts w:eastAsia="Times New Roman" w:cstheme="minorHAnsi"/>
          <w:sz w:val="22"/>
          <w:szCs w:val="22"/>
        </w:rPr>
        <w:t>an introduction to</w:t>
      </w:r>
      <w:r w:rsidRPr="00B54626">
        <w:rPr>
          <w:rFonts w:eastAsia="Times New Roman" w:cstheme="minorHAnsi"/>
          <w:color w:val="000000"/>
          <w:sz w:val="22"/>
          <w:szCs w:val="22"/>
        </w:rPr>
        <w:t> the scope and breadth of entertainment law, the presenters will spotlight critical copyright issues and highlight important trademark concerns. The seminar will also feature elements of a songwriter/artist contract and elements of an entertainment contract for performance. A simulated negotiation will conclude the seminar.</w:t>
      </w:r>
      <w:r w:rsidR="00CA4E9C">
        <w:rPr>
          <w:rFonts w:eastAsia="Times New Roman" w:cstheme="minorHAnsi"/>
          <w:color w:val="000000"/>
          <w:sz w:val="22"/>
          <w:szCs w:val="22"/>
        </w:rPr>
        <w:t>”</w:t>
      </w:r>
    </w:p>
    <w:p w14:paraId="0E681458" w14:textId="77777777" w:rsidR="00B54626" w:rsidRPr="003203D5" w:rsidRDefault="00B54626" w:rsidP="003203D5">
      <w:pPr>
        <w:rPr>
          <w:rFonts w:cs="Times New Roman"/>
          <w:sz w:val="22"/>
          <w:szCs w:val="22"/>
        </w:rPr>
      </w:pPr>
    </w:p>
    <w:p w14:paraId="6173F252" w14:textId="6C67B4F1" w:rsidR="003203D5" w:rsidRPr="003203D5" w:rsidRDefault="003203D5" w:rsidP="003203D5">
      <w:pPr>
        <w:rPr>
          <w:rFonts w:cs="Times New Roman"/>
          <w:sz w:val="22"/>
          <w:szCs w:val="22"/>
        </w:rPr>
      </w:pPr>
      <w:r w:rsidRPr="003203D5">
        <w:rPr>
          <w:rFonts w:cs="Times New Roman"/>
          <w:sz w:val="22"/>
          <w:szCs w:val="22"/>
        </w:rPr>
        <w:t xml:space="preserve">The </w:t>
      </w:r>
      <w:r w:rsidR="009D40F8">
        <w:rPr>
          <w:rFonts w:cs="Times New Roman"/>
          <w:sz w:val="22"/>
          <w:szCs w:val="22"/>
        </w:rPr>
        <w:t>seminar</w:t>
      </w:r>
      <w:r w:rsidRPr="003203D5">
        <w:rPr>
          <w:rFonts w:cs="Times New Roman"/>
          <w:sz w:val="22"/>
          <w:szCs w:val="22"/>
        </w:rPr>
        <w:t xml:space="preserve"> begins at </w:t>
      </w:r>
      <w:r w:rsidR="009D40F8">
        <w:rPr>
          <w:rFonts w:cs="Times New Roman"/>
          <w:sz w:val="22"/>
          <w:szCs w:val="22"/>
        </w:rPr>
        <w:t>8:30</w:t>
      </w:r>
      <w:r w:rsidRPr="003203D5">
        <w:rPr>
          <w:rFonts w:cs="Times New Roman"/>
          <w:sz w:val="22"/>
          <w:szCs w:val="22"/>
        </w:rPr>
        <w:t xml:space="preserve"> a.m. and concludes at </w:t>
      </w:r>
      <w:r w:rsidR="009D40F8">
        <w:rPr>
          <w:rFonts w:cs="Times New Roman"/>
          <w:sz w:val="22"/>
          <w:szCs w:val="22"/>
        </w:rPr>
        <w:t>4:30</w:t>
      </w:r>
      <w:r w:rsidRPr="003203D5">
        <w:rPr>
          <w:rFonts w:cs="Times New Roman"/>
          <w:sz w:val="22"/>
          <w:szCs w:val="22"/>
        </w:rPr>
        <w:t xml:space="preserve"> p.m. </w:t>
      </w:r>
    </w:p>
    <w:p w14:paraId="38242083" w14:textId="77777777" w:rsidR="003203D5" w:rsidRPr="003203D5" w:rsidRDefault="003203D5" w:rsidP="003203D5">
      <w:pPr>
        <w:rPr>
          <w:rFonts w:cs="Times New Roman"/>
          <w:sz w:val="22"/>
          <w:szCs w:val="22"/>
        </w:rPr>
      </w:pPr>
    </w:p>
    <w:p w14:paraId="70C47196" w14:textId="565FCDDD" w:rsidR="003119C0" w:rsidRDefault="003203D5" w:rsidP="003203D5">
      <w:pPr>
        <w:rPr>
          <w:rFonts w:cs="Times New Roman"/>
          <w:sz w:val="22"/>
          <w:szCs w:val="22"/>
        </w:rPr>
      </w:pPr>
      <w:r w:rsidRPr="003203D5">
        <w:rPr>
          <w:rFonts w:cs="Times New Roman"/>
          <w:sz w:val="22"/>
          <w:szCs w:val="22"/>
        </w:rPr>
        <w:t>Registration fee for the conference is $</w:t>
      </w:r>
      <w:r w:rsidR="009D40F8">
        <w:rPr>
          <w:rFonts w:cs="Times New Roman"/>
          <w:sz w:val="22"/>
          <w:szCs w:val="22"/>
        </w:rPr>
        <w:t>9</w:t>
      </w:r>
      <w:r w:rsidRPr="003203D5">
        <w:rPr>
          <w:rFonts w:cs="Times New Roman"/>
          <w:sz w:val="22"/>
          <w:szCs w:val="22"/>
        </w:rPr>
        <w:t>9, which includes access to all sessions. The full lineup of seminars, as well as online registration, is available at</w:t>
      </w:r>
      <w:r w:rsidR="009D40F8">
        <w:rPr>
          <w:rFonts w:cs="Times New Roman"/>
          <w:sz w:val="22"/>
          <w:szCs w:val="22"/>
        </w:rPr>
        <w:t xml:space="preserve"> </w:t>
      </w:r>
      <w:hyperlink r:id="rId8" w:history="1">
        <w:r w:rsidR="003119C0" w:rsidRPr="00DE2604">
          <w:rPr>
            <w:rStyle w:val="Hyperlink"/>
            <w:rFonts w:cs="Times New Roman"/>
            <w:sz w:val="22"/>
            <w:szCs w:val="22"/>
          </w:rPr>
          <w:t>https://capricorn.mercer.edu/entertainment-law/</w:t>
        </w:r>
      </w:hyperlink>
      <w:r w:rsidRPr="003203D5">
        <w:rPr>
          <w:rFonts w:cs="Times New Roman"/>
          <w:sz w:val="22"/>
          <w:szCs w:val="22"/>
        </w:rPr>
        <w:t>.</w:t>
      </w:r>
    </w:p>
    <w:p w14:paraId="65A259BB" w14:textId="6CC90B46" w:rsidR="003203D5" w:rsidRPr="003203D5" w:rsidRDefault="003203D5" w:rsidP="003203D5">
      <w:pPr>
        <w:rPr>
          <w:rFonts w:cs="Times New Roman"/>
          <w:sz w:val="22"/>
          <w:szCs w:val="22"/>
        </w:rPr>
      </w:pPr>
      <w:r w:rsidRPr="003203D5">
        <w:rPr>
          <w:rFonts w:cs="Times New Roman"/>
          <w:sz w:val="22"/>
          <w:szCs w:val="22"/>
        </w:rPr>
        <w:t xml:space="preserve"> </w:t>
      </w:r>
    </w:p>
    <w:p w14:paraId="20593AD8" w14:textId="77777777" w:rsidR="003203D5" w:rsidRPr="003203D5" w:rsidRDefault="003203D5" w:rsidP="003203D5">
      <w:pPr>
        <w:rPr>
          <w:rFonts w:cs="Times New Roman"/>
          <w:b/>
          <w:bCs/>
          <w:sz w:val="22"/>
          <w:szCs w:val="22"/>
        </w:rPr>
      </w:pPr>
      <w:r w:rsidRPr="003203D5">
        <w:rPr>
          <w:rFonts w:cs="Times New Roman"/>
          <w:b/>
          <w:bCs/>
          <w:sz w:val="22"/>
          <w:szCs w:val="22"/>
        </w:rPr>
        <w:t>About Mercer Music at Capricorn</w:t>
      </w:r>
    </w:p>
    <w:p w14:paraId="1A333721" w14:textId="77777777" w:rsidR="003203D5" w:rsidRPr="003203D5" w:rsidRDefault="003203D5" w:rsidP="003203D5">
      <w:pPr>
        <w:rPr>
          <w:rFonts w:cs="Times New Roman"/>
          <w:sz w:val="22"/>
          <w:szCs w:val="22"/>
        </w:rPr>
      </w:pPr>
    </w:p>
    <w:p w14:paraId="39D6AB7B" w14:textId="77777777" w:rsidR="003203D5" w:rsidRPr="003203D5" w:rsidRDefault="003203D5" w:rsidP="003203D5">
      <w:pPr>
        <w:rPr>
          <w:rFonts w:cs="Times New Roman"/>
          <w:sz w:val="22"/>
          <w:szCs w:val="22"/>
        </w:rPr>
      </w:pPr>
      <w:r w:rsidRPr="003203D5">
        <w:rPr>
          <w:rFonts w:cs="Times New Roman"/>
          <w:sz w:val="22"/>
          <w:szCs w:val="22"/>
        </w:rPr>
        <w:t xml:space="preserve">After undergoing a $4.7 million restoration in 2019, the historic Capricorn Sound Studios in Downtown Macon reopened in 2020 as a 20,000-square-feet multi-purpose music center designed to leverage Macon’s music heritage to create Macon’s music future. Incorporating the original studio where Southern </w:t>
      </w:r>
      <w:r w:rsidRPr="003203D5">
        <w:rPr>
          <w:rFonts w:cs="Times New Roman"/>
          <w:sz w:val="22"/>
          <w:szCs w:val="22"/>
        </w:rPr>
        <w:lastRenderedPageBreak/>
        <w:t xml:space="preserve">Rock flourished and bands such as the Allman Brothers, Marshall Tucker, Wet Willie and Charlie Daniels recorded in the 1970s, Mercer Music at Capricorn added a second recording studio/concert venue, as well as a museum devoted to all things Capricorn, and a music incubator featuring 12 rehearsal rooms. The center also includes offices for related professionals and businesses, as well as non-profit arts organizations. Mercer Music at Capricorn is an affiliate of The GRAMMY Museum. Learn more at </w:t>
      </w:r>
      <w:hyperlink r:id="rId9" w:history="1">
        <w:r w:rsidRPr="003203D5">
          <w:rPr>
            <w:rStyle w:val="Hyperlink"/>
            <w:rFonts w:cs="Times New Roman"/>
            <w:sz w:val="22"/>
            <w:szCs w:val="22"/>
          </w:rPr>
          <w:t>https://capricorn.mercer.edu/</w:t>
        </w:r>
      </w:hyperlink>
      <w:r w:rsidRPr="003203D5">
        <w:rPr>
          <w:rFonts w:cs="Times New Roman"/>
          <w:sz w:val="22"/>
          <w:szCs w:val="22"/>
        </w:rPr>
        <w:t>.</w:t>
      </w:r>
    </w:p>
    <w:p w14:paraId="7B7D53E3" w14:textId="77777777" w:rsidR="003203D5" w:rsidRPr="00291847" w:rsidRDefault="003203D5" w:rsidP="003203D5">
      <w:pPr>
        <w:rPr>
          <w:rFonts w:cs="Times New Roman"/>
        </w:rPr>
      </w:pPr>
    </w:p>
    <w:p w14:paraId="3967D1C5" w14:textId="3C059D4C" w:rsidR="00370E65" w:rsidRPr="00EF0C2A" w:rsidRDefault="00370E65" w:rsidP="00C713D5">
      <w:pPr>
        <w:jc w:val="center"/>
        <w:rPr>
          <w:rFonts w:ascii="Times" w:hAnsi="Times"/>
          <w:sz w:val="22"/>
          <w:szCs w:val="22"/>
        </w:rPr>
      </w:pPr>
    </w:p>
    <w:sectPr w:rsidR="00370E65" w:rsidRPr="00EF0C2A" w:rsidSect="00190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152"/>
    <w:multiLevelType w:val="multilevel"/>
    <w:tmpl w:val="DC16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21B87"/>
    <w:multiLevelType w:val="hybridMultilevel"/>
    <w:tmpl w:val="6180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D476F"/>
    <w:multiLevelType w:val="hybridMultilevel"/>
    <w:tmpl w:val="A00A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D7519"/>
    <w:multiLevelType w:val="hybridMultilevel"/>
    <w:tmpl w:val="67E63DE0"/>
    <w:lvl w:ilvl="0" w:tplc="604CB44C">
      <w:start w:val="5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538657">
    <w:abstractNumId w:val="2"/>
  </w:num>
  <w:num w:numId="2" w16cid:durableId="1943495039">
    <w:abstractNumId w:val="1"/>
  </w:num>
  <w:num w:numId="3" w16cid:durableId="863980616">
    <w:abstractNumId w:val="3"/>
  </w:num>
  <w:num w:numId="4" w16cid:durableId="41393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21"/>
    <w:rsid w:val="0004247C"/>
    <w:rsid w:val="000C669F"/>
    <w:rsid w:val="000D6BB5"/>
    <w:rsid w:val="000E46C7"/>
    <w:rsid w:val="001177A7"/>
    <w:rsid w:val="00136674"/>
    <w:rsid w:val="0019010F"/>
    <w:rsid w:val="001A1D4F"/>
    <w:rsid w:val="00210702"/>
    <w:rsid w:val="002363A6"/>
    <w:rsid w:val="0025368A"/>
    <w:rsid w:val="0026678D"/>
    <w:rsid w:val="002715AE"/>
    <w:rsid w:val="00271634"/>
    <w:rsid w:val="00291062"/>
    <w:rsid w:val="00292A35"/>
    <w:rsid w:val="002A1A21"/>
    <w:rsid w:val="002A7ACF"/>
    <w:rsid w:val="002C173E"/>
    <w:rsid w:val="002E2CDC"/>
    <w:rsid w:val="002E5935"/>
    <w:rsid w:val="00301511"/>
    <w:rsid w:val="003119C0"/>
    <w:rsid w:val="003203D5"/>
    <w:rsid w:val="00335492"/>
    <w:rsid w:val="003672E2"/>
    <w:rsid w:val="00370E65"/>
    <w:rsid w:val="00383750"/>
    <w:rsid w:val="00384123"/>
    <w:rsid w:val="003B731B"/>
    <w:rsid w:val="003D40AA"/>
    <w:rsid w:val="003D413B"/>
    <w:rsid w:val="00412425"/>
    <w:rsid w:val="00490288"/>
    <w:rsid w:val="004A6BEE"/>
    <w:rsid w:val="004C031A"/>
    <w:rsid w:val="004D3023"/>
    <w:rsid w:val="004E7915"/>
    <w:rsid w:val="005156C0"/>
    <w:rsid w:val="0052515C"/>
    <w:rsid w:val="00564243"/>
    <w:rsid w:val="005A3D00"/>
    <w:rsid w:val="005A4577"/>
    <w:rsid w:val="005D16C8"/>
    <w:rsid w:val="005F36DC"/>
    <w:rsid w:val="00635A39"/>
    <w:rsid w:val="00647F12"/>
    <w:rsid w:val="00650DD5"/>
    <w:rsid w:val="00662DE4"/>
    <w:rsid w:val="0068559C"/>
    <w:rsid w:val="00696F3A"/>
    <w:rsid w:val="006B3E6F"/>
    <w:rsid w:val="006D66F5"/>
    <w:rsid w:val="00714357"/>
    <w:rsid w:val="0071784B"/>
    <w:rsid w:val="007A08E4"/>
    <w:rsid w:val="007D6BFE"/>
    <w:rsid w:val="007F4B3D"/>
    <w:rsid w:val="007F50F8"/>
    <w:rsid w:val="008035AB"/>
    <w:rsid w:val="00826D53"/>
    <w:rsid w:val="00845BA5"/>
    <w:rsid w:val="008473E7"/>
    <w:rsid w:val="00847638"/>
    <w:rsid w:val="00850AAD"/>
    <w:rsid w:val="00862465"/>
    <w:rsid w:val="0088091F"/>
    <w:rsid w:val="0089184F"/>
    <w:rsid w:val="008A5CDF"/>
    <w:rsid w:val="00922331"/>
    <w:rsid w:val="0092705B"/>
    <w:rsid w:val="009B015B"/>
    <w:rsid w:val="009D40F8"/>
    <w:rsid w:val="00A103FF"/>
    <w:rsid w:val="00A52C15"/>
    <w:rsid w:val="00A57D30"/>
    <w:rsid w:val="00A75EC4"/>
    <w:rsid w:val="00A95496"/>
    <w:rsid w:val="00AB71B5"/>
    <w:rsid w:val="00AF5AE6"/>
    <w:rsid w:val="00AF678B"/>
    <w:rsid w:val="00B015DD"/>
    <w:rsid w:val="00B23814"/>
    <w:rsid w:val="00B4538A"/>
    <w:rsid w:val="00B46586"/>
    <w:rsid w:val="00B54626"/>
    <w:rsid w:val="00B55BC9"/>
    <w:rsid w:val="00B81811"/>
    <w:rsid w:val="00BA558F"/>
    <w:rsid w:val="00BB091C"/>
    <w:rsid w:val="00BC0182"/>
    <w:rsid w:val="00BE05CA"/>
    <w:rsid w:val="00BF52AA"/>
    <w:rsid w:val="00C05F41"/>
    <w:rsid w:val="00C27761"/>
    <w:rsid w:val="00C65D32"/>
    <w:rsid w:val="00C713D5"/>
    <w:rsid w:val="00C74830"/>
    <w:rsid w:val="00CA4AD4"/>
    <w:rsid w:val="00CA4E9C"/>
    <w:rsid w:val="00CA7B7B"/>
    <w:rsid w:val="00CD1ED5"/>
    <w:rsid w:val="00CF0D37"/>
    <w:rsid w:val="00D01EA3"/>
    <w:rsid w:val="00D345F6"/>
    <w:rsid w:val="00D4424D"/>
    <w:rsid w:val="00D476B2"/>
    <w:rsid w:val="00D72EE3"/>
    <w:rsid w:val="00D90D5A"/>
    <w:rsid w:val="00D944E6"/>
    <w:rsid w:val="00DE5248"/>
    <w:rsid w:val="00DE63F4"/>
    <w:rsid w:val="00E93FF5"/>
    <w:rsid w:val="00EB1939"/>
    <w:rsid w:val="00EF0C2A"/>
    <w:rsid w:val="00F22B09"/>
    <w:rsid w:val="00F414BC"/>
    <w:rsid w:val="00F47B24"/>
    <w:rsid w:val="00F66FCE"/>
    <w:rsid w:val="00F71834"/>
    <w:rsid w:val="00F90BC5"/>
    <w:rsid w:val="00F92EE7"/>
    <w:rsid w:val="00F95DD8"/>
    <w:rsid w:val="00FA756C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31C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A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A1A21"/>
    <w:rPr>
      <w:b/>
      <w:bCs/>
    </w:rPr>
  </w:style>
  <w:style w:type="paragraph" w:customStyle="1" w:styleId="Body">
    <w:name w:val="Body"/>
    <w:rsid w:val="002A1A21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qFormat/>
    <w:rsid w:val="002A1A21"/>
    <w:rPr>
      <w:rFonts w:ascii="Lucida Grande" w:eastAsia="ヒラギノ角ゴ Pro W3" w:hAnsi="Lucida Grande" w:cs="Times New Roman"/>
      <w:color w:val="000000"/>
      <w:sz w:val="22"/>
      <w:szCs w:val="20"/>
    </w:rPr>
  </w:style>
  <w:style w:type="character" w:customStyle="1" w:styleId="Hyperlink1">
    <w:name w:val="Hyperlink1"/>
    <w:rsid w:val="002A1A21"/>
    <w:rPr>
      <w:color w:val="0000FE"/>
      <w:sz w:val="24"/>
      <w:u w:val="single"/>
    </w:rPr>
  </w:style>
  <w:style w:type="character" w:styleId="Hyperlink">
    <w:name w:val="Hyperlink"/>
    <w:uiPriority w:val="99"/>
    <w:rsid w:val="002A1A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03D5"/>
    <w:pPr>
      <w:ind w:left="720"/>
      <w:contextualSpacing/>
    </w:pPr>
    <w:rPr>
      <w:rFonts w:asciiTheme="minorHAnsi" w:eastAsiaTheme="minorHAnsi" w:hAnsiTheme="minorHAnsi"/>
    </w:rPr>
  </w:style>
  <w:style w:type="character" w:styleId="UnresolvedMention">
    <w:name w:val="Unresolved Mention"/>
    <w:basedOn w:val="DefaultParagraphFont"/>
    <w:uiPriority w:val="99"/>
    <w:rsid w:val="00A95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ricorn.mercer.edu/entertainment-la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umley_ld@merc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cer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pricorn.mercer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Sears</dc:creator>
  <cp:keywords/>
  <dc:description/>
  <cp:lastModifiedBy>Larry Brumley</cp:lastModifiedBy>
  <cp:revision>8</cp:revision>
  <cp:lastPrinted>2016-11-11T19:10:00Z</cp:lastPrinted>
  <dcterms:created xsi:type="dcterms:W3CDTF">2024-02-15T19:37:00Z</dcterms:created>
  <dcterms:modified xsi:type="dcterms:W3CDTF">2024-02-16T20:10:00Z</dcterms:modified>
</cp:coreProperties>
</file>